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325EF" w14:textId="77777777" w:rsidR="00B84126" w:rsidRDefault="00B84126" w:rsidP="002939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eastAsia="es-ES"/>
        </w:rPr>
      </w:pPr>
    </w:p>
    <w:p w14:paraId="4E755C2A" w14:textId="26F0953B" w:rsidR="00D07264" w:rsidRPr="003048E8" w:rsidRDefault="00D07264" w:rsidP="002939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1"/>
          <w:szCs w:val="21"/>
          <w:lang w:eastAsia="es-ES"/>
        </w:rPr>
      </w:pPr>
      <w:r w:rsidRPr="003048E8">
        <w:rPr>
          <w:rFonts w:ascii="Arial" w:hAnsi="Arial" w:cs="Arial"/>
          <w:b/>
          <w:sz w:val="21"/>
          <w:szCs w:val="21"/>
          <w:lang w:eastAsia="es-ES"/>
        </w:rPr>
        <w:t>Anexo 1 - Convocatoria 9</w:t>
      </w:r>
    </w:p>
    <w:p w14:paraId="096072FC" w14:textId="53709DA4" w:rsidR="00280FB3" w:rsidRPr="003048E8" w:rsidRDefault="00E90EB1" w:rsidP="0029390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FF0000"/>
          <w:sz w:val="21"/>
          <w:szCs w:val="21"/>
          <w:lang w:eastAsia="es-ES"/>
        </w:rPr>
      </w:pPr>
      <w:r w:rsidRPr="003048E8">
        <w:rPr>
          <w:rFonts w:ascii="Arial" w:hAnsi="Arial" w:cs="Arial"/>
          <w:b/>
          <w:sz w:val="21"/>
          <w:szCs w:val="21"/>
          <w:lang w:eastAsia="es-ES"/>
        </w:rPr>
        <w:t>Formato de Expresión de Interés</w:t>
      </w:r>
      <w:r w:rsidR="00D07264" w:rsidRPr="003048E8">
        <w:rPr>
          <w:rFonts w:ascii="Arial" w:hAnsi="Arial" w:cs="Arial"/>
          <w:b/>
          <w:sz w:val="21"/>
          <w:szCs w:val="21"/>
          <w:lang w:eastAsia="es-ES"/>
        </w:rPr>
        <w:t xml:space="preserve"> </w:t>
      </w:r>
    </w:p>
    <w:p w14:paraId="73BA7D93" w14:textId="618C90CE" w:rsidR="00293900" w:rsidRPr="003048E8" w:rsidRDefault="00F27425" w:rsidP="00E14AD5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Lugar</w:t>
      </w:r>
      <w:r w:rsidR="00293900" w:rsidRPr="003048E8">
        <w:rPr>
          <w:rFonts w:ascii="Arial" w:hAnsi="Arial" w:cs="Arial"/>
          <w:sz w:val="21"/>
          <w:szCs w:val="21"/>
        </w:rPr>
        <w:t xml:space="preserve"> y fecha   </w:t>
      </w:r>
    </w:p>
    <w:p w14:paraId="3CB079FA" w14:textId="77777777" w:rsidR="00E14AD5" w:rsidRPr="003048E8" w:rsidRDefault="00E14AD5" w:rsidP="00293900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54705B79" w14:textId="1062E323" w:rsidR="00293900" w:rsidRPr="003048E8" w:rsidRDefault="00293900" w:rsidP="0029390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 xml:space="preserve">Señores </w:t>
      </w:r>
    </w:p>
    <w:p w14:paraId="3656A047" w14:textId="77777777" w:rsidR="00293900" w:rsidRPr="003048E8" w:rsidRDefault="00293900" w:rsidP="0029390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Programa para la Mejora de la Calidad y Pertinencia de los Servicios de Educación Superior Universitaria y Tecnológica a Nivel Nacional (PMESUT).</w:t>
      </w:r>
    </w:p>
    <w:p w14:paraId="344F9757" w14:textId="77777777" w:rsidR="00293900" w:rsidRPr="003048E8" w:rsidRDefault="00293900" w:rsidP="00293900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6C6DAC62" w14:textId="689C2C90" w:rsidR="00293900" w:rsidRPr="003048E8" w:rsidRDefault="00293900" w:rsidP="00293900">
      <w:pPr>
        <w:pStyle w:val="BodyTextIndent1"/>
        <w:spacing w:after="0"/>
        <w:ind w:left="0" w:hanging="142"/>
        <w:jc w:val="both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b/>
          <w:bCs/>
          <w:sz w:val="21"/>
          <w:szCs w:val="21"/>
        </w:rPr>
        <w:t xml:space="preserve">  Asunto</w:t>
      </w:r>
      <w:r w:rsidRPr="003048E8">
        <w:rPr>
          <w:rFonts w:ascii="Arial" w:hAnsi="Arial" w:cs="Arial"/>
          <w:sz w:val="21"/>
          <w:szCs w:val="21"/>
        </w:rPr>
        <w:t xml:space="preserve">: </w:t>
      </w:r>
      <w:r w:rsidRPr="003048E8">
        <w:rPr>
          <w:rFonts w:ascii="Arial" w:eastAsiaTheme="minorHAnsi" w:hAnsi="Arial" w:cs="Arial"/>
          <w:sz w:val="21"/>
          <w:szCs w:val="21"/>
          <w:lang w:val="es-PE" w:eastAsia="en-US"/>
        </w:rPr>
        <w:t xml:space="preserve">Expresión de Interés </w:t>
      </w:r>
    </w:p>
    <w:p w14:paraId="467B2C41" w14:textId="77777777" w:rsidR="00293900" w:rsidRPr="003048E8" w:rsidRDefault="00293900" w:rsidP="00293900">
      <w:pPr>
        <w:spacing w:after="0" w:line="276" w:lineRule="auto"/>
        <w:jc w:val="both"/>
        <w:rPr>
          <w:rFonts w:ascii="Arial" w:eastAsia="Calibri" w:hAnsi="Arial" w:cs="Arial"/>
          <w:sz w:val="21"/>
          <w:szCs w:val="21"/>
          <w:lang w:val="es-ES" w:eastAsia="es-ES"/>
        </w:rPr>
      </w:pPr>
    </w:p>
    <w:p w14:paraId="7E5D8ECE" w14:textId="77777777" w:rsidR="00293900" w:rsidRPr="003048E8" w:rsidRDefault="00293900" w:rsidP="0029390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 xml:space="preserve">De nuestra consideración:  </w:t>
      </w:r>
    </w:p>
    <w:p w14:paraId="663C62D4" w14:textId="77777777" w:rsidR="00293900" w:rsidRPr="003048E8" w:rsidRDefault="00293900" w:rsidP="00B3651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35A851BB" w14:textId="22EB31B3" w:rsidR="00293900" w:rsidRPr="003048E8" w:rsidRDefault="00293900" w:rsidP="00B3651C">
      <w:pPr>
        <w:spacing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 xml:space="preserve">Por intermedio del presente, en mi condición de representante legal del Instituto de Educación Superior Tecnológica Público (IEST) / Instituto de Educación Superior Público (IES): ____________________________________ </w:t>
      </w:r>
      <w:r w:rsidRPr="003048E8">
        <w:rPr>
          <w:rFonts w:ascii="Arial" w:hAnsi="Arial" w:cs="Arial"/>
          <w:color w:val="767171" w:themeColor="background2" w:themeShade="80"/>
          <w:sz w:val="21"/>
          <w:szCs w:val="21"/>
        </w:rPr>
        <w:t>(</w:t>
      </w:r>
      <w:r w:rsidRPr="003048E8">
        <w:rPr>
          <w:rFonts w:ascii="Arial" w:hAnsi="Arial" w:cs="Arial"/>
          <w:i/>
          <w:color w:val="767171" w:themeColor="background2" w:themeShade="80"/>
          <w:sz w:val="21"/>
          <w:szCs w:val="21"/>
        </w:rPr>
        <w:t>razón social de la entidad</w:t>
      </w:r>
      <w:r w:rsidRPr="003048E8">
        <w:rPr>
          <w:rFonts w:ascii="Arial" w:hAnsi="Arial" w:cs="Arial"/>
          <w:color w:val="767171" w:themeColor="background2" w:themeShade="80"/>
          <w:sz w:val="21"/>
          <w:szCs w:val="21"/>
        </w:rPr>
        <w:t xml:space="preserve">) - </w:t>
      </w:r>
      <w:r w:rsidRPr="003048E8">
        <w:rPr>
          <w:rFonts w:ascii="Arial" w:hAnsi="Arial" w:cs="Arial"/>
          <w:sz w:val="21"/>
          <w:szCs w:val="21"/>
        </w:rPr>
        <w:t>Sede</w:t>
      </w:r>
      <w:r w:rsidRPr="003048E8">
        <w:rPr>
          <w:rFonts w:ascii="Arial" w:hAnsi="Arial" w:cs="Arial"/>
          <w:color w:val="767171" w:themeColor="background2" w:themeShade="80"/>
          <w:sz w:val="21"/>
          <w:szCs w:val="21"/>
        </w:rPr>
        <w:t xml:space="preserve">  __________________(Dirección Completa), </w:t>
      </w:r>
      <w:r w:rsidRPr="003048E8">
        <w:rPr>
          <w:rFonts w:ascii="Arial" w:hAnsi="Arial" w:cs="Arial"/>
          <w:sz w:val="21"/>
          <w:szCs w:val="21"/>
        </w:rPr>
        <w:t xml:space="preserve">manifiesto </w:t>
      </w:r>
      <w:r w:rsidRPr="003048E8">
        <w:rPr>
          <w:rFonts w:ascii="Arial" w:hAnsi="Arial" w:cs="Arial"/>
          <w:i/>
          <w:sz w:val="21"/>
          <w:szCs w:val="21"/>
        </w:rPr>
        <w:t>mi interés en participar a la convocatoria de</w:t>
      </w:r>
      <w:r w:rsidR="00114FD2" w:rsidRPr="003048E8">
        <w:rPr>
          <w:rFonts w:ascii="Arial" w:hAnsi="Arial" w:cs="Arial"/>
          <w:i/>
          <w:sz w:val="21"/>
          <w:szCs w:val="21"/>
        </w:rPr>
        <w:t xml:space="preserve">l </w:t>
      </w:r>
      <w:r w:rsidR="00B3651C" w:rsidRPr="003048E8">
        <w:rPr>
          <w:rFonts w:ascii="Arial" w:hAnsi="Arial" w:cs="Arial"/>
          <w:b/>
          <w:sz w:val="21"/>
          <w:szCs w:val="21"/>
        </w:rPr>
        <w:t>PROGRAMA DE APOYO PARA EL DESARROLLO DE CAPACIDADES  DEL SERVICIO EDUCATIVO NO PRESENCIAL EN LA EDUCACIÓN SUPERIOR TECNOLÓGICA PÚBLICA</w:t>
      </w:r>
      <w:r w:rsidR="00114FD2" w:rsidRPr="003048E8">
        <w:rPr>
          <w:rFonts w:ascii="Arial" w:hAnsi="Arial" w:cs="Arial"/>
          <w:b/>
          <w:color w:val="000000" w:themeColor="text1"/>
          <w:sz w:val="21"/>
          <w:szCs w:val="21"/>
        </w:rPr>
        <w:t xml:space="preserve">, </w:t>
      </w:r>
      <w:r w:rsidRPr="003048E8">
        <w:rPr>
          <w:rFonts w:ascii="Arial" w:hAnsi="Arial" w:cs="Arial"/>
          <w:color w:val="000000" w:themeColor="text1"/>
          <w:sz w:val="21"/>
          <w:szCs w:val="21"/>
        </w:rPr>
        <w:t>convocada por el PMESUT a fin de lograr que la institución que represento brinde adecuados servicios educativos pertinentes y de calidad en la modalidad no presencial o remota, a los estudiantes de nuestra región</w:t>
      </w:r>
      <w:r w:rsidR="00A20C5F" w:rsidRPr="003048E8">
        <w:rPr>
          <w:rFonts w:ascii="Arial" w:hAnsi="Arial" w:cs="Arial"/>
          <w:color w:val="000000" w:themeColor="text1"/>
          <w:sz w:val="21"/>
          <w:szCs w:val="21"/>
        </w:rPr>
        <w:t xml:space="preserve"> en el marco de la emergencia sanitaria a nivel nacional</w:t>
      </w:r>
      <w:r w:rsidRPr="003048E8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E993386" w14:textId="3D71AF63" w:rsidR="00293900" w:rsidRPr="003048E8" w:rsidRDefault="00293900" w:rsidP="00293900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3048E8">
        <w:rPr>
          <w:rFonts w:ascii="Arial" w:hAnsi="Arial" w:cs="Arial"/>
          <w:color w:val="000000" w:themeColor="text1"/>
          <w:sz w:val="21"/>
          <w:szCs w:val="21"/>
        </w:rPr>
        <w:t>Al respecto, declaro que la entidad educativa a la que represento cumple con los criterios de elegibilidad de Institutos beneficiari</w:t>
      </w:r>
      <w:r w:rsidR="00A71C8F" w:rsidRPr="003048E8">
        <w:rPr>
          <w:rFonts w:ascii="Arial" w:hAnsi="Arial" w:cs="Arial"/>
          <w:color w:val="000000" w:themeColor="text1"/>
          <w:sz w:val="21"/>
          <w:szCs w:val="21"/>
        </w:rPr>
        <w:t>o</w:t>
      </w:r>
      <w:r w:rsidRPr="003048E8">
        <w:rPr>
          <w:rFonts w:ascii="Arial" w:hAnsi="Arial" w:cs="Arial"/>
          <w:color w:val="000000" w:themeColor="text1"/>
          <w:sz w:val="21"/>
          <w:szCs w:val="21"/>
        </w:rPr>
        <w:t xml:space="preserve">s señalados en la Sección </w:t>
      </w:r>
      <w:r w:rsidR="00A20C5F" w:rsidRPr="003048E8">
        <w:rPr>
          <w:rFonts w:ascii="Arial" w:hAnsi="Arial" w:cs="Arial"/>
          <w:color w:val="000000" w:themeColor="text1"/>
          <w:sz w:val="21"/>
          <w:szCs w:val="21"/>
        </w:rPr>
        <w:t>V</w:t>
      </w:r>
      <w:r w:rsidRPr="003048E8">
        <w:rPr>
          <w:rFonts w:ascii="Arial" w:hAnsi="Arial" w:cs="Arial"/>
          <w:color w:val="000000" w:themeColor="text1"/>
          <w:sz w:val="21"/>
          <w:szCs w:val="21"/>
        </w:rPr>
        <w:t>I de las Bases de la presente convocatoria, para cuyo efecto adjunto los documentos solicitados en los anexos</w:t>
      </w:r>
      <w:r w:rsidR="002713ED" w:rsidRPr="003048E8">
        <w:rPr>
          <w:rFonts w:ascii="Arial" w:hAnsi="Arial" w:cs="Arial"/>
          <w:color w:val="000000" w:themeColor="text1"/>
          <w:sz w:val="21"/>
          <w:szCs w:val="21"/>
        </w:rPr>
        <w:t xml:space="preserve"> correspondientes,</w:t>
      </w:r>
      <w:r w:rsidRPr="003048E8">
        <w:rPr>
          <w:rFonts w:ascii="Arial" w:hAnsi="Arial" w:cs="Arial"/>
          <w:color w:val="000000" w:themeColor="text1"/>
          <w:sz w:val="21"/>
          <w:szCs w:val="21"/>
        </w:rPr>
        <w:t xml:space="preserve"> debidamente firmados. </w:t>
      </w:r>
    </w:p>
    <w:p w14:paraId="365A7332" w14:textId="77777777" w:rsidR="00293900" w:rsidRPr="003048E8" w:rsidRDefault="00293900" w:rsidP="00293900">
      <w:pPr>
        <w:spacing w:after="0" w:line="276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70224FF" w14:textId="39FE4C55" w:rsidR="00293900" w:rsidRPr="003048E8" w:rsidRDefault="00293900" w:rsidP="0029390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Declaro haber tomado conocimiento de las condiciones del proceso de postulación</w:t>
      </w:r>
      <w:r w:rsidR="00F27425" w:rsidRPr="003048E8">
        <w:rPr>
          <w:rFonts w:ascii="Arial" w:hAnsi="Arial" w:cs="Arial"/>
          <w:sz w:val="21"/>
          <w:szCs w:val="21"/>
        </w:rPr>
        <w:t xml:space="preserve"> y</w:t>
      </w:r>
      <w:r w:rsidRPr="003048E8">
        <w:rPr>
          <w:rFonts w:ascii="Arial" w:hAnsi="Arial" w:cs="Arial"/>
          <w:sz w:val="21"/>
          <w:szCs w:val="21"/>
        </w:rPr>
        <w:t xml:space="preserve"> selec</w:t>
      </w:r>
      <w:r w:rsidR="00F27425" w:rsidRPr="003048E8">
        <w:rPr>
          <w:rFonts w:ascii="Arial" w:hAnsi="Arial" w:cs="Arial"/>
          <w:sz w:val="21"/>
          <w:szCs w:val="21"/>
        </w:rPr>
        <w:t>ción</w:t>
      </w:r>
      <w:r w:rsidRPr="003048E8">
        <w:rPr>
          <w:rFonts w:ascii="Arial" w:hAnsi="Arial" w:cs="Arial"/>
          <w:sz w:val="21"/>
          <w:szCs w:val="21"/>
        </w:rPr>
        <w:t>, sujetándome a las disposiciones y requisitos que se establezcan en la presente convocatoria.</w:t>
      </w:r>
    </w:p>
    <w:p w14:paraId="385230B1" w14:textId="77777777" w:rsidR="00293900" w:rsidRPr="003048E8" w:rsidRDefault="00293900" w:rsidP="0029390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422B8E9" w14:textId="77777777" w:rsidR="00293900" w:rsidRPr="003048E8" w:rsidRDefault="00293900" w:rsidP="0029390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Asimismo, en caso de ser seleccionado el IEST/IES, expreso el compromiso de la institución a quien represento, de cumplir con las exigencias y monitoreo que demande la ejecución del proyecto.</w:t>
      </w:r>
    </w:p>
    <w:p w14:paraId="031CAED8" w14:textId="77777777" w:rsidR="00293900" w:rsidRPr="003048E8" w:rsidRDefault="00293900" w:rsidP="00293900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E6C5308" w14:textId="77777777" w:rsidR="00293900" w:rsidRPr="003048E8" w:rsidRDefault="00293900" w:rsidP="0029390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Sin otro particular, quedo de usted</w:t>
      </w:r>
    </w:p>
    <w:p w14:paraId="1CBA4D73" w14:textId="77777777" w:rsidR="00293900" w:rsidRPr="003048E8" w:rsidRDefault="00293900" w:rsidP="00293900">
      <w:pPr>
        <w:spacing w:after="0" w:line="276" w:lineRule="auto"/>
        <w:rPr>
          <w:rFonts w:ascii="Arial" w:hAnsi="Arial" w:cs="Arial"/>
          <w:sz w:val="21"/>
          <w:szCs w:val="21"/>
        </w:rPr>
      </w:pPr>
    </w:p>
    <w:p w14:paraId="323A02C7" w14:textId="77777777" w:rsidR="00293900" w:rsidRPr="003048E8" w:rsidRDefault="00293900" w:rsidP="00293900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Atentamente,</w:t>
      </w:r>
    </w:p>
    <w:p w14:paraId="10A15235" w14:textId="77777777" w:rsidR="00293900" w:rsidRPr="003048E8" w:rsidRDefault="00293900" w:rsidP="00293900">
      <w:pPr>
        <w:spacing w:line="276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_________________________</w:t>
      </w:r>
    </w:p>
    <w:p w14:paraId="40BC0CDB" w14:textId="7E50E9CD" w:rsidR="00530558" w:rsidRPr="003048E8" w:rsidRDefault="00530558" w:rsidP="0029390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 xml:space="preserve">Firma y sello </w:t>
      </w:r>
    </w:p>
    <w:p w14:paraId="17DB74BA" w14:textId="77A64543" w:rsidR="00293900" w:rsidRPr="003048E8" w:rsidRDefault="00293900" w:rsidP="0029390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Nombre del representante legal</w:t>
      </w:r>
    </w:p>
    <w:p w14:paraId="5919C342" w14:textId="65349B9D" w:rsidR="00293900" w:rsidRPr="003048E8" w:rsidRDefault="00293900" w:rsidP="0029390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Cargo</w:t>
      </w:r>
      <w:r w:rsidR="00A20C5F" w:rsidRPr="003048E8">
        <w:rPr>
          <w:rFonts w:ascii="Arial" w:hAnsi="Arial" w:cs="Arial"/>
          <w:sz w:val="21"/>
          <w:szCs w:val="21"/>
        </w:rPr>
        <w:t>:</w:t>
      </w:r>
    </w:p>
    <w:p w14:paraId="4C64A3F3" w14:textId="2E42BDD0" w:rsidR="00293900" w:rsidRPr="003048E8" w:rsidRDefault="00293900" w:rsidP="0029390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DNI del firmante</w:t>
      </w:r>
      <w:r w:rsidR="00A20C5F" w:rsidRPr="003048E8">
        <w:rPr>
          <w:rFonts w:ascii="Arial" w:hAnsi="Arial" w:cs="Arial"/>
          <w:sz w:val="21"/>
          <w:szCs w:val="21"/>
        </w:rPr>
        <w:t>:</w:t>
      </w:r>
    </w:p>
    <w:p w14:paraId="7A1B257D" w14:textId="6E72925C" w:rsidR="00891B46" w:rsidRPr="003048E8" w:rsidRDefault="00293900" w:rsidP="00280FB3">
      <w:pPr>
        <w:spacing w:line="240" w:lineRule="auto"/>
        <w:rPr>
          <w:rFonts w:ascii="Arial" w:hAnsi="Arial" w:cs="Arial"/>
          <w:sz w:val="21"/>
          <w:szCs w:val="21"/>
        </w:rPr>
      </w:pPr>
      <w:r w:rsidRPr="003048E8">
        <w:rPr>
          <w:rFonts w:ascii="Arial" w:hAnsi="Arial" w:cs="Arial"/>
          <w:sz w:val="21"/>
          <w:szCs w:val="21"/>
        </w:rPr>
        <w:t>Nombre del Instituto</w:t>
      </w:r>
      <w:r w:rsidR="00A20C5F" w:rsidRPr="003048E8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sectPr w:rsidR="00891B46" w:rsidRPr="003048E8" w:rsidSect="003048E8">
      <w:headerReference w:type="default" r:id="rId6"/>
      <w:pgSz w:w="11906" w:h="16838"/>
      <w:pgMar w:top="17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2C60A" w14:textId="77777777" w:rsidR="00F427E6" w:rsidRDefault="00F427E6" w:rsidP="00B84126">
      <w:pPr>
        <w:spacing w:after="0" w:line="240" w:lineRule="auto"/>
      </w:pPr>
      <w:r>
        <w:separator/>
      </w:r>
    </w:p>
  </w:endnote>
  <w:endnote w:type="continuationSeparator" w:id="0">
    <w:p w14:paraId="192EF26B" w14:textId="77777777" w:rsidR="00F427E6" w:rsidRDefault="00F427E6" w:rsidP="00B8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C93B9" w14:textId="77777777" w:rsidR="00F427E6" w:rsidRDefault="00F427E6" w:rsidP="00B84126">
      <w:pPr>
        <w:spacing w:after="0" w:line="240" w:lineRule="auto"/>
      </w:pPr>
      <w:r>
        <w:separator/>
      </w:r>
    </w:p>
  </w:footnote>
  <w:footnote w:type="continuationSeparator" w:id="0">
    <w:p w14:paraId="5396D7C6" w14:textId="77777777" w:rsidR="00F427E6" w:rsidRDefault="00F427E6" w:rsidP="00B8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6092" w14:textId="4A3029CC" w:rsidR="00B84126" w:rsidRDefault="003048E8">
    <w:pPr>
      <w:pStyle w:val="Encabezado"/>
    </w:pPr>
    <w:r w:rsidRPr="00CF683F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624FB59" wp14:editId="1769B6F4">
          <wp:simplePos x="0" y="0"/>
          <wp:positionH relativeFrom="page">
            <wp:posOffset>775335</wp:posOffset>
          </wp:positionH>
          <wp:positionV relativeFrom="paragraph">
            <wp:posOffset>-103505</wp:posOffset>
          </wp:positionV>
          <wp:extent cx="6248400" cy="559435"/>
          <wp:effectExtent l="0" t="0" r="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55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DF1">
      <w:rPr>
        <w:rFonts w:ascii="Calibri" w:hAnsi="Calibri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E648D8" wp14:editId="7EB83C9A">
              <wp:simplePos x="0" y="0"/>
              <wp:positionH relativeFrom="column">
                <wp:posOffset>-165735</wp:posOffset>
              </wp:positionH>
              <wp:positionV relativeFrom="paragraph">
                <wp:posOffset>343361</wp:posOffset>
              </wp:positionV>
              <wp:extent cx="3524885" cy="318770"/>
              <wp:effectExtent l="0" t="0" r="0" b="508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885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79CB7" w14:textId="77777777" w:rsidR="00B84126" w:rsidRPr="000A6DF1" w:rsidRDefault="00B84126" w:rsidP="00B84126">
                          <w:pPr>
                            <w:pStyle w:val="Encabezado"/>
                            <w:ind w:right="-496"/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</w:pP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“Decenio de la Igualdad de oportunidades para mujeres y hombres”</w:t>
                          </w:r>
                        </w:p>
                        <w:p w14:paraId="1F93F8D7" w14:textId="77777777" w:rsidR="00B84126" w:rsidRPr="000A6DF1" w:rsidRDefault="00B84126" w:rsidP="00B84126">
                          <w:pPr>
                            <w:pStyle w:val="Encabezado"/>
                            <w:tabs>
                              <w:tab w:val="left" w:pos="6450"/>
                            </w:tabs>
                            <w:ind w:right="-496"/>
                            <w:rPr>
                              <w:rFonts w:ascii="Arial" w:hAnsi="Arial" w:cs="Arial"/>
                            </w:rPr>
                          </w:pP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“</w:t>
                          </w: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  <w:lang w:val="es-ES"/>
                            </w:rPr>
                            <w:t xml:space="preserve">Año de la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6"/>
                              <w:lang w:val="es-ES"/>
                            </w:rPr>
                            <w:t>universalización de la salud</w:t>
                          </w:r>
                          <w:r w:rsidRPr="000A6DF1">
                            <w:rPr>
                              <w:rFonts w:ascii="Arial" w:hAnsi="Arial" w:cs="Arial"/>
                              <w:sz w:val="15"/>
                              <w:szCs w:val="16"/>
                            </w:rPr>
                            <w:t>”</w:t>
                          </w:r>
                          <w:r w:rsidRPr="000A6DF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648D8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13.05pt;margin-top:27.05pt;width:277.55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" filled="f" stroked="f">
              <v:textbox inset="0">
                <w:txbxContent>
                  <w:p w14:paraId="5A879CB7" w14:textId="77777777" w:rsidR="00B84126" w:rsidRPr="000A6DF1" w:rsidRDefault="00B84126" w:rsidP="00B84126">
                    <w:pPr>
                      <w:pStyle w:val="Encabezado"/>
                      <w:ind w:right="-496"/>
                      <w:rPr>
                        <w:rFonts w:ascii="Arial" w:hAnsi="Arial" w:cs="Arial"/>
                        <w:sz w:val="15"/>
                        <w:szCs w:val="16"/>
                      </w:rPr>
                    </w:pP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“Decenio de la Igualdad de oportunidades para mujeres y hombres”</w:t>
                    </w:r>
                  </w:p>
                  <w:p w14:paraId="1F93F8D7" w14:textId="77777777" w:rsidR="00B84126" w:rsidRPr="000A6DF1" w:rsidRDefault="00B84126" w:rsidP="00B84126">
                    <w:pPr>
                      <w:pStyle w:val="Encabezado"/>
                      <w:tabs>
                        <w:tab w:val="left" w:pos="6450"/>
                      </w:tabs>
                      <w:ind w:right="-496"/>
                      <w:rPr>
                        <w:rFonts w:ascii="Arial" w:hAnsi="Arial" w:cs="Arial"/>
                      </w:rPr>
                    </w:pP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“</w:t>
                    </w:r>
                    <w:r w:rsidRPr="000A6DF1">
                      <w:rPr>
                        <w:rFonts w:ascii="Arial" w:hAnsi="Arial" w:cs="Arial"/>
                        <w:sz w:val="15"/>
                        <w:szCs w:val="16"/>
                        <w:lang w:val="es-ES"/>
                      </w:rPr>
                      <w:t xml:space="preserve">Año de la </w:t>
                    </w:r>
                    <w:r>
                      <w:rPr>
                        <w:rFonts w:ascii="Arial" w:hAnsi="Arial" w:cs="Arial"/>
                        <w:sz w:val="15"/>
                        <w:szCs w:val="16"/>
                        <w:lang w:val="es-ES"/>
                      </w:rPr>
                      <w:t>universalización de la salud</w:t>
                    </w:r>
                    <w:r w:rsidRPr="000A6DF1">
                      <w:rPr>
                        <w:rFonts w:ascii="Arial" w:hAnsi="Arial" w:cs="Arial"/>
                        <w:sz w:val="15"/>
                        <w:szCs w:val="16"/>
                      </w:rPr>
                      <w:t>”</w:t>
                    </w:r>
                    <w:r w:rsidRPr="000A6DF1">
                      <w:rPr>
                        <w:rFonts w:ascii="Arial" w:hAnsi="Arial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00"/>
    <w:rsid w:val="00043EA2"/>
    <w:rsid w:val="00046228"/>
    <w:rsid w:val="00114FD2"/>
    <w:rsid w:val="00185E07"/>
    <w:rsid w:val="00233348"/>
    <w:rsid w:val="002713ED"/>
    <w:rsid w:val="00280FB3"/>
    <w:rsid w:val="00293900"/>
    <w:rsid w:val="003048E8"/>
    <w:rsid w:val="00435419"/>
    <w:rsid w:val="00452500"/>
    <w:rsid w:val="0045429C"/>
    <w:rsid w:val="00530558"/>
    <w:rsid w:val="00566CB5"/>
    <w:rsid w:val="0057467A"/>
    <w:rsid w:val="006B6903"/>
    <w:rsid w:val="008134AD"/>
    <w:rsid w:val="00833891"/>
    <w:rsid w:val="00891B46"/>
    <w:rsid w:val="009D1957"/>
    <w:rsid w:val="00A20C5F"/>
    <w:rsid w:val="00A71C8F"/>
    <w:rsid w:val="00AE1AF5"/>
    <w:rsid w:val="00B3651C"/>
    <w:rsid w:val="00B44A96"/>
    <w:rsid w:val="00B84126"/>
    <w:rsid w:val="00D07264"/>
    <w:rsid w:val="00D315CB"/>
    <w:rsid w:val="00D4088F"/>
    <w:rsid w:val="00E14AD5"/>
    <w:rsid w:val="00E16E1C"/>
    <w:rsid w:val="00E570BF"/>
    <w:rsid w:val="00E90EB1"/>
    <w:rsid w:val="00F27425"/>
    <w:rsid w:val="00F427E6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056DA"/>
  <w15:docId w15:val="{C632D293-E40A-4FEE-89A6-34AAB26B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Indent1">
    <w:name w:val="Body Text Indent1"/>
    <w:basedOn w:val="Normal"/>
    <w:link w:val="BodyTextIndentCar"/>
    <w:rsid w:val="00293900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customStyle="1" w:styleId="BodyTextIndentCar">
    <w:name w:val="Body Text Indent Car"/>
    <w:link w:val="BodyTextIndent1"/>
    <w:rsid w:val="00293900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90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A20C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0C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0C5F"/>
  </w:style>
  <w:style w:type="paragraph" w:styleId="Encabezado">
    <w:name w:val="header"/>
    <w:aliases w:val="h,Car,f13Car, Car,maria"/>
    <w:basedOn w:val="Normal"/>
    <w:link w:val="EncabezadoCar"/>
    <w:uiPriority w:val="99"/>
    <w:unhideWhenUsed/>
    <w:rsid w:val="00B84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Car Car,f13Car Car, Car Car,maria Car"/>
    <w:basedOn w:val="Fuentedeprrafopredeter"/>
    <w:link w:val="Encabezado"/>
    <w:uiPriority w:val="99"/>
    <w:rsid w:val="00B84126"/>
  </w:style>
  <w:style w:type="paragraph" w:styleId="Piedepgina">
    <w:name w:val="footer"/>
    <w:basedOn w:val="Normal"/>
    <w:link w:val="PiedepginaCar"/>
    <w:uiPriority w:val="99"/>
    <w:unhideWhenUsed/>
    <w:rsid w:val="00B841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Hugo Joaquin More Mogollon</cp:lastModifiedBy>
  <cp:revision>2</cp:revision>
  <dcterms:created xsi:type="dcterms:W3CDTF">2020-05-05T19:16:00Z</dcterms:created>
  <dcterms:modified xsi:type="dcterms:W3CDTF">2020-05-05T19:16:00Z</dcterms:modified>
</cp:coreProperties>
</file>